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B8DC8" w14:textId="77777777" w:rsidR="00F8418E" w:rsidRPr="008D153E" w:rsidRDefault="00F8418E" w:rsidP="00F84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ED5BDE" w14:textId="41A4751B" w:rsidR="00A61BAA" w:rsidRPr="00A61BAA" w:rsidRDefault="00A61BAA" w:rsidP="00A61BA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</w:pPr>
      <w:bookmarkStart w:id="0" w:name="_Hlk96931572"/>
      <w:bookmarkStart w:id="1" w:name="_Hlk130802001"/>
      <w:r w:rsidRPr="00A61BAA"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 xml:space="preserve">UCHWAŁA Nr 476/ </w:t>
      </w:r>
      <w:r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>9899</w:t>
      </w:r>
      <w:r w:rsidRPr="00A61BAA"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 xml:space="preserve"> /23</w:t>
      </w:r>
    </w:p>
    <w:p w14:paraId="59EA064C" w14:textId="77777777" w:rsidR="00A61BAA" w:rsidRPr="00A61BAA" w:rsidRDefault="00A61BAA" w:rsidP="00A61BA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</w:pPr>
      <w:r w:rsidRPr="00A61BAA"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>ZARZĄDU WOJEWÓDZTWA PODKARPACKIEGO</w:t>
      </w:r>
    </w:p>
    <w:p w14:paraId="020089B9" w14:textId="77777777" w:rsidR="00A61BAA" w:rsidRPr="00A61BAA" w:rsidRDefault="00A61BAA" w:rsidP="00A61BAA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A61BAA"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>w RZESZOWIE</w:t>
      </w:r>
    </w:p>
    <w:p w14:paraId="69B03833" w14:textId="77777777" w:rsidR="00A61BAA" w:rsidRPr="00A61BAA" w:rsidRDefault="00A61BAA" w:rsidP="00A61BAA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A61BAA">
        <w:rPr>
          <w:rFonts w:ascii="Arial" w:eastAsia="Times New Roman" w:hAnsi="Arial" w:cs="Times New Roman"/>
          <w:sz w:val="24"/>
          <w:szCs w:val="24"/>
          <w:lang w:eastAsia="pl-PL"/>
        </w:rPr>
        <w:t>z dnia 4 kwietnia 2023 r.</w:t>
      </w:r>
    </w:p>
    <w:bookmarkEnd w:id="0"/>
    <w:bookmarkEnd w:id="1"/>
    <w:p w14:paraId="2B1C2A3F" w14:textId="659FEE9D" w:rsidR="00C5536A" w:rsidRPr="00816EE1" w:rsidRDefault="00074267" w:rsidP="00C5536A">
      <w:pPr>
        <w:keepNext/>
        <w:spacing w:after="20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br/>
      </w:r>
      <w:bookmarkStart w:id="2" w:name="_Hlk131156702"/>
      <w:r w:rsidR="00F8418E" w:rsidRPr="008D153E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w sprawie</w:t>
      </w:r>
      <w:r w:rsidR="00C5536A" w:rsidRPr="00C5536A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 xml:space="preserve"> </w:t>
      </w:r>
      <w:r w:rsidR="00C5536A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zmiany Uchwały Nr 468/9718/23 Zarządu Województwa Podkarpackiego w Rzeszowie z dnia 7 marca 2023 r. w sprawie</w:t>
      </w:r>
      <w:r w:rsidR="00C5536A" w:rsidRPr="008D153E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 xml:space="preserve"> przyjęcia planu realizacji </w:t>
      </w:r>
      <w:r w:rsidR="00C5536A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przebudów</w:t>
      </w:r>
      <w:r w:rsidR="00C5536A" w:rsidRPr="008D153E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 xml:space="preserve"> dróg wojewódzkich w 202</w:t>
      </w:r>
      <w:r w:rsidR="00C5536A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3</w:t>
      </w:r>
      <w:r w:rsidR="00C5536A" w:rsidRPr="008D153E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 xml:space="preserve"> roku</w:t>
      </w:r>
    </w:p>
    <w:bookmarkEnd w:id="2"/>
    <w:p w14:paraId="565C5442" w14:textId="77777777" w:rsidR="00074267" w:rsidRPr="00074267" w:rsidRDefault="00074267" w:rsidP="0007426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74267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19 ust. 2 pkt. 2 ustawy z dnia 21 marca 1985 r. o drogach publicznych (Dz.U. z 2022 r., poz. 1693 z </w:t>
      </w:r>
      <w:proofErr w:type="spellStart"/>
      <w:r w:rsidRPr="00074267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Pr="00074267">
        <w:rPr>
          <w:rFonts w:ascii="Arial" w:eastAsia="Times New Roman" w:hAnsi="Arial" w:cs="Arial"/>
          <w:sz w:val="24"/>
          <w:szCs w:val="24"/>
          <w:lang w:eastAsia="pl-PL"/>
        </w:rPr>
        <w:t>. zm.)</w:t>
      </w:r>
    </w:p>
    <w:p w14:paraId="21924422" w14:textId="77777777" w:rsidR="00F8418E" w:rsidRPr="008D153E" w:rsidRDefault="00F8418E" w:rsidP="00F841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14:paraId="2AF0013F" w14:textId="77777777" w:rsidR="00F8418E" w:rsidRPr="008D153E" w:rsidRDefault="00F8418E" w:rsidP="00F841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D153E">
        <w:rPr>
          <w:rFonts w:ascii="Arial" w:eastAsia="Times New Roman" w:hAnsi="Arial" w:cs="Arial"/>
          <w:b/>
          <w:sz w:val="24"/>
          <w:szCs w:val="24"/>
          <w:lang w:eastAsia="pl-PL"/>
        </w:rPr>
        <w:t>Zarząd Województwa Podkarpackiego w Rzeszowie</w:t>
      </w:r>
    </w:p>
    <w:p w14:paraId="546C9BAA" w14:textId="77777777" w:rsidR="00F8418E" w:rsidRPr="008D153E" w:rsidRDefault="00F8418E" w:rsidP="00F8418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D153E">
        <w:rPr>
          <w:rFonts w:ascii="Arial" w:eastAsia="Times New Roman" w:hAnsi="Arial" w:cs="Arial"/>
          <w:b/>
          <w:sz w:val="24"/>
          <w:szCs w:val="24"/>
          <w:lang w:eastAsia="pl-PL"/>
        </w:rPr>
        <w:t>uchwala, co następuje:</w:t>
      </w:r>
    </w:p>
    <w:p w14:paraId="659CA811" w14:textId="77777777" w:rsidR="00F8418E" w:rsidRPr="008D153E" w:rsidRDefault="00F8418E" w:rsidP="00F8418E">
      <w:pPr>
        <w:spacing w:after="20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45E86FD0" w14:textId="77777777" w:rsidR="00F8418E" w:rsidRPr="008D153E" w:rsidRDefault="00F8418E" w:rsidP="00F8418E">
      <w:pPr>
        <w:spacing w:after="20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D153E">
        <w:rPr>
          <w:rFonts w:ascii="Arial" w:eastAsia="Times New Roman" w:hAnsi="Arial" w:cs="Arial"/>
          <w:sz w:val="24"/>
          <w:szCs w:val="24"/>
        </w:rPr>
        <w:t>§ 1</w:t>
      </w:r>
    </w:p>
    <w:p w14:paraId="19BE409E" w14:textId="00B86BCC" w:rsidR="00C5536A" w:rsidRPr="00366ABC" w:rsidRDefault="00C5536A" w:rsidP="00C5536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 xml:space="preserve">W Uchwale Nr 468/9718/23 Zarządu Województwa Podkarpackiego w Rzeszowie </w:t>
      </w:r>
      <w:r>
        <w:rPr>
          <w:rFonts w:ascii="Arial" w:eastAsia="Times New Roman" w:hAnsi="Arial" w:cs="Arial"/>
          <w:sz w:val="24"/>
          <w:szCs w:val="24"/>
          <w:lang w:eastAsia="x-none"/>
        </w:rPr>
        <w:br/>
        <w:t>z dnia 7 marca 2023 roku w sprawie przyjęcia planu realizacji przebudów dróg wojewódzkich w 2023 roku, załącznikowi nadaje się brzmienie jak w załączniku do niniejszej Uchwały.</w:t>
      </w:r>
    </w:p>
    <w:p w14:paraId="01165E06" w14:textId="77777777" w:rsidR="00F8418E" w:rsidRPr="008D153E" w:rsidRDefault="00F8418E" w:rsidP="00F8418E">
      <w:pPr>
        <w:spacing w:after="20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78EDF848" w14:textId="77777777" w:rsidR="00F8418E" w:rsidRPr="008D153E" w:rsidRDefault="00F8418E" w:rsidP="00F8418E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x-none"/>
        </w:rPr>
      </w:pPr>
      <w:r w:rsidRPr="008D153E">
        <w:rPr>
          <w:rFonts w:ascii="Arial" w:eastAsia="Times New Roman" w:hAnsi="Arial" w:cs="Arial"/>
          <w:sz w:val="24"/>
          <w:szCs w:val="24"/>
          <w:lang w:val="x-none" w:eastAsia="x-none"/>
        </w:rPr>
        <w:t>§ 2</w:t>
      </w:r>
    </w:p>
    <w:p w14:paraId="5C5AD0AD" w14:textId="77777777" w:rsidR="00F8418E" w:rsidRPr="008D153E" w:rsidRDefault="00F8418E" w:rsidP="00F8418E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x-none"/>
        </w:rPr>
      </w:pPr>
    </w:p>
    <w:p w14:paraId="230453B1" w14:textId="77777777" w:rsidR="00F8418E" w:rsidRPr="008D153E" w:rsidRDefault="00F8418E" w:rsidP="00F8418E">
      <w:pPr>
        <w:spacing w:after="200" w:line="360" w:lineRule="auto"/>
        <w:jc w:val="both"/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</w:pPr>
      <w:r w:rsidRPr="008D153E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>Wykonanie uchwały powierza się Dyrektorowi Podkarpackiego Zarządu Dróg Wojewódzkich w Rzeszowie.</w:t>
      </w:r>
    </w:p>
    <w:p w14:paraId="780B74C7" w14:textId="77777777" w:rsidR="00F8418E" w:rsidRPr="008D153E" w:rsidRDefault="00F8418E" w:rsidP="00F8418E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8D153E">
        <w:rPr>
          <w:rFonts w:ascii="Arial" w:eastAsia="Times New Roman" w:hAnsi="Arial" w:cs="Arial"/>
          <w:sz w:val="24"/>
          <w:szCs w:val="24"/>
          <w:lang w:val="x-none" w:eastAsia="x-none"/>
        </w:rPr>
        <w:t>§ 3</w:t>
      </w:r>
    </w:p>
    <w:p w14:paraId="6A8C016F" w14:textId="77777777" w:rsidR="00F8418E" w:rsidRPr="008D153E" w:rsidRDefault="00F8418E" w:rsidP="00F8418E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14:paraId="181FE501" w14:textId="77777777" w:rsidR="00F8418E" w:rsidRPr="008D153E" w:rsidRDefault="00F8418E" w:rsidP="00F8418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D153E">
        <w:rPr>
          <w:rFonts w:ascii="Arial" w:eastAsia="Times New Roman" w:hAnsi="Arial" w:cs="Arial"/>
          <w:sz w:val="24"/>
          <w:szCs w:val="24"/>
          <w:lang w:eastAsia="pl-PL"/>
        </w:rPr>
        <w:t>Uchwała wchodzi w życie z dniem podjęcia.</w:t>
      </w:r>
    </w:p>
    <w:p w14:paraId="3691615C" w14:textId="77777777" w:rsidR="00B81BD2" w:rsidRPr="0095748E" w:rsidRDefault="00B81BD2" w:rsidP="00B81BD2">
      <w:pPr>
        <w:spacing w:after="0"/>
        <w:rPr>
          <w:rFonts w:ascii="Arial" w:eastAsia="Calibri" w:hAnsi="Arial" w:cs="Arial"/>
          <w:sz w:val="23"/>
          <w:szCs w:val="23"/>
        </w:rPr>
      </w:pPr>
      <w:r w:rsidRPr="0095748E">
        <w:rPr>
          <w:rFonts w:ascii="Arial" w:eastAsia="Calibri" w:hAnsi="Arial" w:cs="Arial"/>
          <w:i/>
          <w:iCs/>
          <w:sz w:val="23"/>
          <w:szCs w:val="23"/>
        </w:rPr>
        <w:t xml:space="preserve">Podpisała: </w:t>
      </w:r>
    </w:p>
    <w:p w14:paraId="0250CCC9" w14:textId="77777777" w:rsidR="00B81BD2" w:rsidRPr="0095748E" w:rsidRDefault="00B81BD2" w:rsidP="00B81BD2">
      <w:pPr>
        <w:spacing w:after="0"/>
        <w:rPr>
          <w:rFonts w:ascii="Arial" w:eastAsiaTheme="minorEastAsia" w:hAnsi="Arial" w:cs="Arial"/>
        </w:rPr>
      </w:pPr>
      <w:r w:rsidRPr="0095748E">
        <w:rPr>
          <w:rFonts w:ascii="Arial" w:eastAsia="Calibri" w:hAnsi="Arial" w:cs="Arial"/>
          <w:i/>
          <w:iCs/>
          <w:sz w:val="23"/>
          <w:szCs w:val="23"/>
        </w:rPr>
        <w:t>Ewa Draus – Wicemarszałek Województwa Podkarpackiego</w:t>
      </w:r>
    </w:p>
    <w:p w14:paraId="1AA11D80" w14:textId="77777777" w:rsidR="00F8418E" w:rsidRPr="008D153E" w:rsidRDefault="00F8418E" w:rsidP="00F8418E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14:paraId="31F56B94" w14:textId="77777777" w:rsidR="00F8418E" w:rsidRPr="008D153E" w:rsidRDefault="00F8418E" w:rsidP="00F8418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14:paraId="2F2CC975" w14:textId="77777777" w:rsidR="00F8418E" w:rsidRPr="008D153E" w:rsidRDefault="00F8418E" w:rsidP="00F8418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4396C49" w14:textId="77777777" w:rsidR="00F8418E" w:rsidRPr="008D153E" w:rsidRDefault="00F8418E" w:rsidP="00F8418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FC241C" w14:textId="77777777" w:rsidR="00F8418E" w:rsidRPr="008D153E" w:rsidRDefault="00F8418E" w:rsidP="00F8418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901F5C1" w14:textId="77777777" w:rsidR="00F8418E" w:rsidRPr="008D153E" w:rsidRDefault="00F8418E" w:rsidP="00F8418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B3DADB3" w14:textId="77777777" w:rsidR="00F8418E" w:rsidRPr="008D153E" w:rsidRDefault="00F8418E" w:rsidP="00F8418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3D9BE6" w14:textId="77777777" w:rsidR="00F8418E" w:rsidRPr="008D153E" w:rsidRDefault="00F8418E" w:rsidP="00F841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E92814D" w14:textId="77777777" w:rsidR="00F8418E" w:rsidRPr="008D153E" w:rsidRDefault="00F8418E" w:rsidP="00F841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5772A09" w14:textId="77777777" w:rsidR="00F8418E" w:rsidRPr="008D153E" w:rsidRDefault="00F8418E" w:rsidP="00F8418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sectPr w:rsidR="00F8418E" w:rsidRPr="008D153E" w:rsidSect="006514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57C89"/>
    <w:multiLevelType w:val="singleLevel"/>
    <w:tmpl w:val="207EC6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43247980"/>
    <w:multiLevelType w:val="singleLevel"/>
    <w:tmpl w:val="207EC6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4D0C1C59"/>
    <w:multiLevelType w:val="hybridMultilevel"/>
    <w:tmpl w:val="895CE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712903">
    <w:abstractNumId w:val="0"/>
    <w:lvlOverride w:ilvl="0">
      <w:startOverride w:val="1"/>
    </w:lvlOverride>
  </w:num>
  <w:num w:numId="2" w16cid:durableId="116074431">
    <w:abstractNumId w:val="1"/>
  </w:num>
  <w:num w:numId="3" w16cid:durableId="5417923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8E"/>
    <w:rsid w:val="00074267"/>
    <w:rsid w:val="0036618B"/>
    <w:rsid w:val="00462677"/>
    <w:rsid w:val="00491569"/>
    <w:rsid w:val="004C6C00"/>
    <w:rsid w:val="004D2D26"/>
    <w:rsid w:val="005D4DBD"/>
    <w:rsid w:val="006514B7"/>
    <w:rsid w:val="00743551"/>
    <w:rsid w:val="007B1EDB"/>
    <w:rsid w:val="007B7B9F"/>
    <w:rsid w:val="00802937"/>
    <w:rsid w:val="00886184"/>
    <w:rsid w:val="009872F2"/>
    <w:rsid w:val="009A385A"/>
    <w:rsid w:val="00A61BAA"/>
    <w:rsid w:val="00A76258"/>
    <w:rsid w:val="00B81BD2"/>
    <w:rsid w:val="00C22AB3"/>
    <w:rsid w:val="00C5536A"/>
    <w:rsid w:val="00C761B4"/>
    <w:rsid w:val="00CF5B74"/>
    <w:rsid w:val="00D00B7A"/>
    <w:rsid w:val="00DB45EE"/>
    <w:rsid w:val="00DB66B2"/>
    <w:rsid w:val="00F8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F91F4"/>
  <w15:chartTrackingRefBased/>
  <w15:docId w15:val="{21AA7795-3151-4662-B0C4-928B3F80B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1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41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1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B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476_9899_23</dc:title>
  <dc:subject/>
  <dc:creator>Krasowska Katarzyna</dc:creator>
  <cp:keywords/>
  <dc:description/>
  <cp:lastModifiedBy>.</cp:lastModifiedBy>
  <cp:revision>5</cp:revision>
  <cp:lastPrinted>2023-04-05T06:52:00Z</cp:lastPrinted>
  <dcterms:created xsi:type="dcterms:W3CDTF">2023-03-31T10:05:00Z</dcterms:created>
  <dcterms:modified xsi:type="dcterms:W3CDTF">2023-04-13T11:18:00Z</dcterms:modified>
</cp:coreProperties>
</file>